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AED" w:rsidRDefault="00413AED" w:rsidP="00785B21">
      <w:pPr>
        <w:pStyle w:val="a5"/>
        <w:spacing w:line="360" w:lineRule="auto"/>
        <w:ind w:left="720" w:firstLine="555"/>
        <w:jc w:val="center"/>
        <w:rPr>
          <w:sz w:val="29"/>
          <w:szCs w:val="29"/>
        </w:rPr>
      </w:pPr>
      <w:r>
        <w:rPr>
          <w:rFonts w:hint="eastAsia"/>
          <w:sz w:val="29"/>
          <w:szCs w:val="29"/>
        </w:rPr>
        <w:t>台湾</w:t>
      </w:r>
      <w:r>
        <w:rPr>
          <w:sz w:val="29"/>
          <w:szCs w:val="29"/>
        </w:rPr>
        <w:t>地区</w:t>
      </w:r>
      <w:r>
        <w:rPr>
          <w:rFonts w:hint="eastAsia"/>
          <w:sz w:val="29"/>
          <w:szCs w:val="29"/>
        </w:rPr>
        <w:t>CSSCI期刊</w:t>
      </w:r>
      <w:r>
        <w:rPr>
          <w:sz w:val="29"/>
          <w:szCs w:val="29"/>
        </w:rPr>
        <w:t>目录</w:t>
      </w:r>
    </w:p>
    <w:p w:rsidR="00BF2F04" w:rsidRDefault="00BF2F04" w:rsidP="00BF2F04">
      <w:pPr>
        <w:pStyle w:val="a5"/>
        <w:spacing w:line="360" w:lineRule="auto"/>
        <w:ind w:left="720" w:firstLine="555"/>
      </w:pPr>
      <w:r>
        <w:rPr>
          <w:rFonts w:hint="eastAsia"/>
          <w:sz w:val="29"/>
          <w:szCs w:val="29"/>
        </w:rPr>
        <w:t>根据中文社会科学引文索引（</w:t>
      </w:r>
      <w:r>
        <w:rPr>
          <w:sz w:val="29"/>
          <w:szCs w:val="29"/>
        </w:rPr>
        <w:t>CSSCI</w:t>
      </w:r>
      <w:r>
        <w:rPr>
          <w:rFonts w:hint="eastAsia"/>
          <w:sz w:val="29"/>
          <w:szCs w:val="29"/>
        </w:rPr>
        <w:t>）数据库建设规划，经审定，确定将</w:t>
      </w:r>
      <w:r>
        <w:rPr>
          <w:sz w:val="29"/>
          <w:szCs w:val="29"/>
        </w:rPr>
        <w:t>15</w:t>
      </w:r>
      <w:r>
        <w:rPr>
          <w:rFonts w:hint="eastAsia"/>
          <w:sz w:val="29"/>
          <w:szCs w:val="29"/>
        </w:rPr>
        <w:t>个学科</w:t>
      </w:r>
      <w:r>
        <w:rPr>
          <w:sz w:val="29"/>
          <w:szCs w:val="29"/>
        </w:rPr>
        <w:t>30</w:t>
      </w:r>
      <w:r>
        <w:rPr>
          <w:rFonts w:hint="eastAsia"/>
          <w:sz w:val="29"/>
          <w:szCs w:val="29"/>
        </w:rPr>
        <w:t>种台湾人文社科类学术期刊纳入</w:t>
      </w:r>
      <w:r>
        <w:rPr>
          <w:sz w:val="29"/>
          <w:szCs w:val="29"/>
        </w:rPr>
        <w:t>CSSCI</w:t>
      </w:r>
      <w:r>
        <w:rPr>
          <w:rFonts w:hint="eastAsia"/>
          <w:sz w:val="29"/>
          <w:szCs w:val="29"/>
        </w:rPr>
        <w:t>数据库来源期刊目录。现将目录发布如下，特此公告。</w:t>
      </w:r>
      <w:r w:rsidR="00413AED">
        <w:rPr>
          <w:rFonts w:hint="eastAsia"/>
          <w:sz w:val="29"/>
          <w:szCs w:val="29"/>
        </w:rPr>
        <w:t>（见</w:t>
      </w:r>
      <w:r w:rsidR="00413AED">
        <w:rPr>
          <w:sz w:val="29"/>
          <w:szCs w:val="29"/>
        </w:rPr>
        <w:t>下页</w:t>
      </w:r>
      <w:r w:rsidR="00413AED">
        <w:rPr>
          <w:rFonts w:hint="eastAsia"/>
          <w:sz w:val="29"/>
          <w:szCs w:val="29"/>
        </w:rPr>
        <w:t>）</w:t>
      </w:r>
    </w:p>
    <w:p w:rsidR="00BF2F04" w:rsidRDefault="00BF2F04" w:rsidP="00BF2F04">
      <w:pPr>
        <w:pStyle w:val="a5"/>
        <w:spacing w:line="360" w:lineRule="auto"/>
        <w:ind w:left="720"/>
      </w:pPr>
      <w:r>
        <w:rPr>
          <w:rFonts w:hint="eastAsia"/>
        </w:rPr>
        <w:lastRenderedPageBreak/>
        <w:t>附：</w:t>
      </w:r>
      <w:r>
        <w:t xml:space="preserve"> CSSCI</w:t>
      </w:r>
      <w:r>
        <w:rPr>
          <w:rFonts w:hint="eastAsia"/>
        </w:rPr>
        <w:t>数据库来源期刊目录（台湾地区）</w:t>
      </w:r>
      <w:r>
        <w:rPr>
          <w:noProof/>
          <w:sz w:val="29"/>
          <w:szCs w:val="2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-29210</wp:posOffset>
            </wp:positionH>
            <wp:positionV relativeFrom="paragraph">
              <wp:posOffset>350520</wp:posOffset>
            </wp:positionV>
            <wp:extent cx="6446520" cy="7802880"/>
            <wp:effectExtent l="0" t="0" r="0" b="7620"/>
            <wp:wrapTopAndBottom/>
            <wp:docPr id="1" name="图片 1" descr="公告目录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公告目录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520" cy="780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21BE" w:rsidRDefault="000121BE">
      <w:bookmarkStart w:id="0" w:name="_GoBack"/>
      <w:bookmarkEnd w:id="0"/>
    </w:p>
    <w:sectPr w:rsidR="00012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AA2" w:rsidRDefault="00187AA2" w:rsidP="00BF2F04">
      <w:r>
        <w:separator/>
      </w:r>
    </w:p>
  </w:endnote>
  <w:endnote w:type="continuationSeparator" w:id="0">
    <w:p w:rsidR="00187AA2" w:rsidRDefault="00187AA2" w:rsidP="00BF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AA2" w:rsidRDefault="00187AA2" w:rsidP="00BF2F04">
      <w:r>
        <w:separator/>
      </w:r>
    </w:p>
  </w:footnote>
  <w:footnote w:type="continuationSeparator" w:id="0">
    <w:p w:rsidR="00187AA2" w:rsidRDefault="00187AA2" w:rsidP="00BF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268"/>
    <w:rsid w:val="000121BE"/>
    <w:rsid w:val="00187AA2"/>
    <w:rsid w:val="002D0268"/>
    <w:rsid w:val="00413AED"/>
    <w:rsid w:val="00785B21"/>
    <w:rsid w:val="008743B1"/>
    <w:rsid w:val="0091663B"/>
    <w:rsid w:val="009711CB"/>
    <w:rsid w:val="00B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A8109D-D47B-4B2B-8EF0-2676EE4E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2F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2F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2F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2F04"/>
    <w:rPr>
      <w:sz w:val="18"/>
      <w:szCs w:val="18"/>
    </w:rPr>
  </w:style>
  <w:style w:type="paragraph" w:styleId="a5">
    <w:name w:val="Normal (Web)"/>
    <w:basedOn w:val="a"/>
    <w:uiPriority w:val="99"/>
    <w:unhideWhenUsed/>
    <w:rsid w:val="00BF2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0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7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9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崔</cp:lastModifiedBy>
  <cp:revision>6</cp:revision>
  <dcterms:created xsi:type="dcterms:W3CDTF">2019-09-09T06:17:00Z</dcterms:created>
  <dcterms:modified xsi:type="dcterms:W3CDTF">2020-03-03T06:37:00Z</dcterms:modified>
</cp:coreProperties>
</file>